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DB1" w:rsidRDefault="00005DB1" w:rsidP="00005DB1">
      <w:pPr>
        <w:ind w:right="8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tbl>
      <w:tblPr>
        <w:tblW w:w="15259" w:type="dxa"/>
        <w:tblInd w:w="93" w:type="dxa"/>
        <w:tblLook w:val="04A0"/>
      </w:tblPr>
      <w:tblGrid>
        <w:gridCol w:w="655"/>
        <w:gridCol w:w="4575"/>
        <w:gridCol w:w="3664"/>
        <w:gridCol w:w="1528"/>
        <w:gridCol w:w="2482"/>
        <w:gridCol w:w="1075"/>
        <w:gridCol w:w="1280"/>
      </w:tblGrid>
      <w:tr w:rsidR="00005DB1" w:rsidRPr="005C534E" w:rsidTr="00C754DA">
        <w:trPr>
          <w:trHeight w:val="1159"/>
        </w:trPr>
        <w:tc>
          <w:tcPr>
            <w:tcW w:w="152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2021年第四季度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单位</w:t>
            </w: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个人</w:t>
            </w: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）就业补贴名单（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第二批</w:t>
            </w: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）</w:t>
            </w:r>
          </w:p>
        </w:tc>
      </w:tr>
      <w:tr w:rsidR="00005DB1" w:rsidRPr="005C534E" w:rsidTr="00C754DA">
        <w:trPr>
          <w:trHeight w:val="6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申领单位/个人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补贴项目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补贴金额（元）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补贴时间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补贴人数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茂名市“三支一扶”工作协调管理办公室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高校毕业生基层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岗位补贴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（单位代申请）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63200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2021.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-2021.12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补贴标准：200元/人/月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黄思沛（茂名市高级技工学校）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求职创业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2021.12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3000元/人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茂名市虹祥家政服务有限公司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省级家政服务龙头企业补助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300000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2021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年度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30万元/个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茂名市康宁家政服务有限公司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省级家政服务诚信示范企业补助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200000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2021年度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20万元/个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F33743" w:rsidRDefault="001A00EB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茂名市好心家政职业培训学院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省级家政服务培训示范基地补助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300000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2021年度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30万元/个</w:t>
            </w:r>
          </w:p>
        </w:tc>
      </w:tr>
      <w:tr w:rsidR="00005DB1" w:rsidRPr="005C534E" w:rsidTr="00C754DA">
        <w:trPr>
          <w:trHeight w:val="43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866200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005DB1" w:rsidRDefault="00005DB1" w:rsidP="00005DB1"/>
    <w:p w:rsidR="00005DB1" w:rsidRDefault="00005DB1" w:rsidP="00005DB1"/>
    <w:p w:rsidR="0024240A" w:rsidRDefault="0024240A"/>
    <w:sectPr w:rsidR="0024240A" w:rsidSect="00BA5CD6">
      <w:pgSz w:w="16838" w:h="11906" w:orient="landscape" w:code="9"/>
      <w:pgMar w:top="1457" w:right="851" w:bottom="1457" w:left="85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F46" w:rsidRDefault="00C21F46" w:rsidP="00005DB1">
      <w:r>
        <w:separator/>
      </w:r>
    </w:p>
  </w:endnote>
  <w:endnote w:type="continuationSeparator" w:id="0">
    <w:p w:rsidR="00C21F46" w:rsidRDefault="00C21F46" w:rsidP="00005D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F46" w:rsidRDefault="00C21F46" w:rsidP="00005DB1">
      <w:r>
        <w:separator/>
      </w:r>
    </w:p>
  </w:footnote>
  <w:footnote w:type="continuationSeparator" w:id="0">
    <w:p w:rsidR="00C21F46" w:rsidRDefault="00C21F46" w:rsidP="00005D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5DB1"/>
    <w:rsid w:val="00005DB1"/>
    <w:rsid w:val="001A00EB"/>
    <w:rsid w:val="0024240A"/>
    <w:rsid w:val="005A5805"/>
    <w:rsid w:val="0098152A"/>
    <w:rsid w:val="00C21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B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5D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05DB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5D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05D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詹巧焕</dc:creator>
  <cp:keywords/>
  <dc:description/>
  <cp:lastModifiedBy>詹巧焕</cp:lastModifiedBy>
  <cp:revision>3</cp:revision>
  <dcterms:created xsi:type="dcterms:W3CDTF">2022-03-29T02:33:00Z</dcterms:created>
  <dcterms:modified xsi:type="dcterms:W3CDTF">2022-03-30T03:58:00Z</dcterms:modified>
</cp:coreProperties>
</file>